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Center"/>
      </w:pPr>
      <w:r>
        <w:rPr>
          <w:b/>
          <w:bCs/>
        </w:rPr>
        <w:t xml:space="preserve">UNIWERSYTET ________________</w:t>
      </w:r>
    </w:p>
    <w:p>
      <w:pPr>
        <w:pStyle w:val="Center"/>
      </w:pPr>
      <w:r>
        <w:t xml:space="preserve">Wydział Nauk o Bezpieczeństwie — Kierunek: Bezpieczeństwo narodowe</w:t>
      </w:r>
    </w:p>
    <w:p>
      <w:pPr>
        <w:pStyle w:val="Center"/>
      </w:pPr>
      <w:r>
        <w:rPr>
          <w:b/>
          <w:bCs/>
        </w:rPr>
        <w:t xml:space="preserve">Jan Kowalski</w:t>
      </w:r>
    </w:p>
    <w:p>
      <w:pPr>
        <w:pStyle w:val="Center"/>
      </w:pPr>
      <w:r>
        <w:t xml:space="preserve">nr albumu 000000</w:t>
      </w:r>
    </w:p>
    <w:p>
      <w:pPr>
        <w:pStyle w:val="Center"/>
      </w:pPr>
      <w:r>
        <w:rPr>
          <w:b/>
          <w:bCs/>
        </w:rPr>
        <w:t xml:space="preserve">System zarządzania kryzysowego w Polsce — organizacja i kierunki doskonalenia</w:t>
      </w:r>
    </w:p>
    <w:p>
      <w:pPr>
        <w:pStyle w:val="Center"/>
      </w:pPr>
      <w:r>
        <w:t xml:space="preserve">Praca magisterska napisana pod kierunkiem</w:t>
      </w:r>
    </w:p>
    <w:p>
      <w:pPr>
        <w:pStyle w:val="Center"/>
      </w:pPr>
      <w:r>
        <w:t xml:space="preserve">dr. hab. ________________, prof.</w:t>
      </w:r>
    </w:p>
    <w:p>
      <w:pPr>
        <w:pStyle w:val="Center"/>
      </w:pPr>
      <w:r>
        <w:t xml:space="preserve">[Miasto], 2026</w:t>
      </w:r>
    </w:p>
    <w:p>
      <w:pPr>
        <w:pStyle w:val="Note"/>
      </w:pPr>
      <w:r>
        <w:rPr>
          <w:b/>
          <w:bCs/>
        </w:rPr>
        <w:t xml:space="preserve">Jak korzystać z tego wzoru.</w:t>
      </w:r>
      <w:r>
        <w:t xml:space="preserve"> </w:t>
      </w:r>
      <w:r>
        <w:t xml:space="preserve">To szkielet pracy magisterskiej z bezpieczeństwa narodowego o charakterze</w:t>
      </w:r>
      <w:r>
        <w:t xml:space="preserve"> </w:t>
      </w:r>
      <w:r>
        <w:rPr>
          <w:b/>
          <w:bCs/>
        </w:rPr>
        <w:t xml:space="preserve">analityczno-dokumentowym</w:t>
      </w:r>
      <w:r>
        <w:t xml:space="preserve"> </w:t>
      </w:r>
      <w:r>
        <w:t xml:space="preserve">(analiza systemu i dokumentów strategicznych) z przykładową treścią i komentarzami. Niebieskie adnotacje opisują funkcję każdej części — usuń je w swojej pracy. Zwróć uwagę na pracę z aktami i dokumentami strategicznymi oraz na tezę. Pełne poradniki: praca-magisterska.pl/poradniki/</w:t>
      </w:r>
    </w:p>
    <w:bookmarkStart w:id="20" w:name="streszczenie"/>
    <w:p>
      <w:pPr>
        <w:pStyle w:val="Heading1"/>
      </w:pPr>
      <w:r>
        <w:t xml:space="preserve">Streszczenie</w:t>
      </w:r>
    </w:p>
    <w:p>
      <w:pPr>
        <w:pStyle w:val="FirstParagraph"/>
      </w:pPr>
      <w:r>
        <w:t xml:space="preserve">Praca analizuje organizację systemu zarządzania kryzysowego w Polsce oraz wskazuje kierunki jego doskonalenia. Celem jest ocena spójności i skuteczności rozwiązań prawno-organizacyjnych. Postawiono tezę o potrzebie wzmocnienia koordynacji między szczeblami zarządzania. Zastosowano metodę analizy systemowej i analizy dokumentów (akty prawne, dokumenty strategiczne). Analiza prowadzi do wniosków de lege ferenda dotyczących koordynacji i zasobów.</w:t>
      </w:r>
    </w:p>
    <w:p>
      <w:pPr>
        <w:pStyle w:val="BodyText"/>
      </w:pPr>
      <w:r>
        <w:rPr>
          <w:b/>
          <w:bCs/>
        </w:rPr>
        <w:t xml:space="preserve">Słowa kluczowe:</w:t>
      </w:r>
      <w:r>
        <w:t xml:space="preserve"> </w:t>
      </w:r>
      <w:r>
        <w:t xml:space="preserve">zarządzanie kryzysowe, bezpieczeństwo narodowe, system, analiza dokumentów.</w:t>
      </w:r>
    </w:p>
    <w:bookmarkEnd w:id="20"/>
    <w:bookmarkStart w:id="21" w:name="spis-treści"/>
    <w:p>
      <w:pPr>
        <w:pStyle w:val="Heading1"/>
      </w:pPr>
      <w:r>
        <w:t xml:space="preserve">Spis treści</w:t>
      </w:r>
    </w:p>
    <w:p>
      <w:pPr>
        <w:pStyle w:val="Note"/>
      </w:pPr>
      <w:r>
        <w:t xml:space="preserve">Wstęp</w:t>
      </w:r>
      <w:r>
        <w:t xml:space="preserve"> </w:t>
      </w:r>
    </w:p>
    <w:p>
      <w:pPr>
        <w:pStyle w:val="Note"/>
      </w:pPr>
      <w:r>
        <w:t xml:space="preserve">Rozdział 1. Zarządzanie kryzysowe — podstawy teoretyczne i prawne</w:t>
      </w:r>
      <w:r>
        <w:t xml:space="preserve"> </w:t>
      </w:r>
    </w:p>
    <w:p>
      <w:pPr>
        <w:pStyle w:val="Note"/>
      </w:pPr>
      <w:r>
        <w:t xml:space="preserve">1.1. Pojęcie i fazy zarządzania kryzysowego</w:t>
      </w:r>
      <w:r>
        <w:t xml:space="preserve"> </w:t>
      </w:r>
    </w:p>
    <w:p>
      <w:pPr>
        <w:pStyle w:val="Note"/>
      </w:pPr>
      <w:r>
        <w:t xml:space="preserve">1.2. Podstawy prawne i dokumenty strategiczne</w:t>
      </w:r>
      <w:r>
        <w:t xml:space="preserve"> </w:t>
      </w:r>
    </w:p>
    <w:p>
      <w:pPr>
        <w:pStyle w:val="Note"/>
      </w:pPr>
      <w:r>
        <w:t xml:space="preserve">Rozdział 2. Założenia metodologiczne</w:t>
      </w:r>
      <w:r>
        <w:t xml:space="preserve"> </w:t>
      </w:r>
    </w:p>
    <w:p>
      <w:pPr>
        <w:pStyle w:val="Note"/>
      </w:pPr>
      <w:r>
        <w:t xml:space="preserve">2.1. Cel, problemy i teza</w:t>
      </w:r>
      <w:r>
        <w:t xml:space="preserve"> </w:t>
      </w:r>
    </w:p>
    <w:p>
      <w:pPr>
        <w:pStyle w:val="Note"/>
      </w:pPr>
      <w:r>
        <w:t xml:space="preserve">2.2. Metoda i baza źródłowa</w:t>
      </w:r>
      <w:r>
        <w:t xml:space="preserve"> </w:t>
      </w:r>
    </w:p>
    <w:p>
      <w:pPr>
        <w:pStyle w:val="Note"/>
      </w:pPr>
      <w:r>
        <w:t xml:space="preserve">Rozdział 3. System zarządzania kryzysowego w Polsce — analiza</w:t>
      </w:r>
      <w:r>
        <w:t xml:space="preserve"> </w:t>
      </w:r>
    </w:p>
    <w:p>
      <w:pPr>
        <w:pStyle w:val="Note"/>
      </w:pPr>
      <w:r>
        <w:t xml:space="preserve">3.1. Struktura i szczeble systemu</w:t>
      </w:r>
      <w:r>
        <w:t xml:space="preserve"> </w:t>
      </w:r>
    </w:p>
    <w:p>
      <w:pPr>
        <w:pStyle w:val="Note"/>
      </w:pPr>
      <w:r>
        <w:t xml:space="preserve">3.2. Mocne strony i luki — kierunki doskonalenia</w:t>
      </w:r>
      <w:r>
        <w:t xml:space="preserve"> </w:t>
      </w:r>
    </w:p>
    <w:p>
      <w:pPr>
        <w:pStyle w:val="Note"/>
      </w:pPr>
      <w:r>
        <w:t xml:space="preserve">Zakończenie</w:t>
      </w:r>
      <w:r>
        <w:t xml:space="preserve"> </w:t>
      </w:r>
    </w:p>
    <w:p>
      <w:pPr>
        <w:pStyle w:val="Note"/>
      </w:pPr>
      <w:r>
        <w:t xml:space="preserve">Bibliografia · Wykaz aktów i dokumentów</w:t>
      </w:r>
      <w:r>
        <w:t xml:space="preserve"> </w:t>
      </w:r>
    </w:p>
    <w:bookmarkEnd w:id="21"/>
    <w:bookmarkStart w:id="22" w:name="wstęp"/>
    <w:p>
      <w:pPr>
        <w:pStyle w:val="Heading1"/>
      </w:pPr>
      <w:r>
        <w:t xml:space="preserve">Wstęp</w:t>
      </w:r>
    </w:p>
    <w:p>
      <w:pPr>
        <w:pStyle w:val="Anno"/>
      </w:pPr>
      <w:r>
        <w:t xml:space="preserve">[Akapit 1 — znaczenie problemu dla bezpieczeństwa państwa.]</w:t>
      </w:r>
    </w:p>
    <w:p>
      <w:pPr>
        <w:pStyle w:val="BodyText"/>
      </w:pPr>
      <w:r>
        <w:t xml:space="preserve">Sprawny system zarządzania kryzysowego jest jednym z filarów bezpieczeństwa narodowego. Doświadczenia ostatnich lat (pandemia, kryzysy klimatyczne, sytuacja na granicy) uwidoczniły znaczenie koordynacji działań między instytucjami.</w:t>
      </w:r>
    </w:p>
    <w:p>
      <w:pPr>
        <w:pStyle w:val="Anno"/>
      </w:pPr>
      <w:r>
        <w:t xml:space="preserve">[Akapit 2 — przedmiot, cel i TEZA.]</w:t>
      </w:r>
    </w:p>
    <w:p>
      <w:pPr>
        <w:pStyle w:val="BodyText"/>
      </w:pPr>
      <w:r>
        <w:t xml:space="preserve">Celem pracy jest analiza organizacji systemu zarządzania kryzysowego w Polsce. Postawiono tezę o potrzebie wzmocnienia koordynacji między szczeblami: krajowym, wojewódzkim, powiatowym i gminnym.</w:t>
      </w:r>
    </w:p>
    <w:p>
      <w:pPr>
        <w:pStyle w:val="Anno"/>
      </w:pPr>
      <w:r>
        <w:t xml:space="preserve">[Akapit 3 — metoda i struktura.]</w:t>
      </w:r>
    </w:p>
    <w:p>
      <w:pPr>
        <w:pStyle w:val="BodyText"/>
      </w:pPr>
      <w:r>
        <w:t xml:space="preserve">Zastosowano metodę analizy systemowej i analizy dokumentów. Praca składa się z części teoretyczno-prawnej, metodologicznej i analitycznej.</w:t>
      </w:r>
    </w:p>
    <w:bookmarkEnd w:id="22"/>
    <w:bookmarkStart w:id="25" w:name="rozdział-2.-założenia-metodologiczne"/>
    <w:p>
      <w:pPr>
        <w:pStyle w:val="Heading1"/>
      </w:pPr>
      <w:r>
        <w:t xml:space="preserve">Rozdział 2. Założenia metodologiczne</w:t>
      </w:r>
    </w:p>
    <w:bookmarkStart w:id="23" w:name="cel-problemy-i-teza"/>
    <w:p>
      <w:pPr>
        <w:pStyle w:val="Heading2"/>
      </w:pPr>
      <w:r>
        <w:t xml:space="preserve">2.1. Cel, problemy i teza</w:t>
      </w:r>
    </w:p>
    <w:p>
      <w:pPr>
        <w:pStyle w:val="FirstParagraph"/>
      </w:pPr>
      <w:r>
        <w:rPr>
          <w:b/>
          <w:bCs/>
        </w:rPr>
        <w:t xml:space="preserve">Cel:</w:t>
      </w:r>
      <w:r>
        <w:t xml:space="preserve"> </w:t>
      </w:r>
      <w:r>
        <w:t xml:space="preserve">analiza i ocena systemu zarządzania kryzysowego.</w:t>
      </w:r>
      <w:r>
        <w:t xml:space="preserve"> </w:t>
      </w:r>
      <w:r>
        <w:rPr>
          <w:b/>
          <w:bCs/>
        </w:rPr>
        <w:t xml:space="preserve">Problemy:</w:t>
      </w:r>
      <w:r>
        <w:t xml:space="preserve"> </w:t>
      </w:r>
      <w:r>
        <w:t xml:space="preserve">Jak zorganizowany jest system? Gdzie występują luki? Jak go usprawnić?</w:t>
      </w:r>
      <w:r>
        <w:t xml:space="preserve"> </w:t>
      </w:r>
      <w:r>
        <w:rPr>
          <w:b/>
          <w:bCs/>
        </w:rPr>
        <w:t xml:space="preserve">Teza:</w:t>
      </w:r>
      <w:r>
        <w:t xml:space="preserve"> </w:t>
      </w:r>
      <w:r>
        <w:t xml:space="preserve">kluczowym obszarem doskonalenia jest koordynacja między szczeblami.</w:t>
      </w:r>
    </w:p>
    <w:bookmarkEnd w:id="23"/>
    <w:bookmarkStart w:id="24" w:name="metoda-i-baza-źródłowa"/>
    <w:p>
      <w:pPr>
        <w:pStyle w:val="Heading2"/>
      </w:pPr>
      <w:r>
        <w:t xml:space="preserve">2.2. Metoda i baza źródłowa</w:t>
      </w:r>
    </w:p>
    <w:p>
      <w:pPr>
        <w:pStyle w:val="Anno"/>
      </w:pPr>
      <w:r>
        <w:t xml:space="preserve">[Cecha bezpieczeństwa narodowego (ujęcie analityczne): metoda analizy systemowej i analizy dokumentów; baza źródłowa to akty prawne i dokumenty strategiczne (np. Strategia Bezpieczeństwa Narodowego RP), raporty NIK, dane instytucji.]</w:t>
      </w:r>
    </w:p>
    <w:p>
      <w:pPr>
        <w:pStyle w:val="BodyText"/>
      </w:pPr>
      <w:r>
        <w:t xml:space="preserve">W pracy wykorzystano analizę systemową oraz analizę dokumentów. Bazę źródłową stanowią: ustawa o zarządzaniu kryzysowym, Strategia Bezpieczeństwa Narodowego RP oraz raporty kontrolne NIK.</w:t>
      </w:r>
    </w:p>
    <w:bookmarkEnd w:id="24"/>
    <w:bookmarkEnd w:id="25"/>
    <w:bookmarkStart w:id="28" w:name="X9e2945560927fc863c66fbae82b928530a5b7d4"/>
    <w:p>
      <w:pPr>
        <w:pStyle w:val="Heading1"/>
      </w:pPr>
      <w:r>
        <w:t xml:space="preserve">Rozdział 3. System zarządzania kryzysowego w Polsce — analiza</w:t>
      </w:r>
    </w:p>
    <w:bookmarkStart w:id="26" w:name="struktura-i-szczeble-systemu"/>
    <w:p>
      <w:pPr>
        <w:pStyle w:val="Heading2"/>
      </w:pPr>
      <w:r>
        <w:t xml:space="preserve">3.1. Struktura i szczeble systemu</w:t>
      </w:r>
    </w:p>
    <w:p>
      <w:pPr>
        <w:pStyle w:val="FirstParagraph"/>
      </w:pPr>
      <w:r>
        <w:t xml:space="preserve">System zarządzania kryzysowego w Polsce ma charakter wieloszczeblowy. Jego strukturę przedstawia tabela 1.</w:t>
      </w:r>
    </w:p>
    <w:p>
      <w:pPr>
        <w:pStyle w:val="BodyText"/>
      </w:pPr>
      <w:r>
        <w:t xml:space="preserve">Tabela 1. Szczeble systemu zarządzania kryzysowego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Szczebel</w:t>
            </w:r>
          </w:p>
        </w:tc>
        <w:tc>
          <w:tcPr/>
          <w:p>
            <w:pPr>
              <w:pStyle w:val="Compact"/>
            </w:pPr>
            <w:r>
              <w:t xml:space="preserve">Organ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Krajowy</w:t>
            </w:r>
          </w:p>
        </w:tc>
        <w:tc>
          <w:tcPr/>
          <w:p>
            <w:pPr>
              <w:pStyle w:val="Compact"/>
            </w:pPr>
            <w:r>
              <w:t xml:space="preserve">Rada Ministrów, RCB</w:t>
            </w:r>
          </w:p>
        </w:tc>
      </w:tr>
      <w:tr>
        <w:tc>
          <w:tcPr/>
          <w:p>
            <w:pPr>
              <w:pStyle w:val="Compact"/>
            </w:pPr>
            <w:r>
              <w:t xml:space="preserve">Wojewódzki</w:t>
            </w:r>
          </w:p>
        </w:tc>
        <w:tc>
          <w:tcPr/>
          <w:p>
            <w:pPr>
              <w:pStyle w:val="Compact"/>
            </w:pPr>
            <w:r>
              <w:t xml:space="preserve">Wojewoda</w:t>
            </w:r>
          </w:p>
        </w:tc>
      </w:tr>
      <w:tr>
        <w:tc>
          <w:tcPr/>
          <w:p>
            <w:pPr>
              <w:pStyle w:val="Compact"/>
            </w:pPr>
            <w:r>
              <w:t xml:space="preserve">Powiatowy</w:t>
            </w:r>
          </w:p>
        </w:tc>
        <w:tc>
          <w:tcPr/>
          <w:p>
            <w:pPr>
              <w:pStyle w:val="Compact"/>
            </w:pPr>
            <w:r>
              <w:t xml:space="preserve">Starosta</w:t>
            </w:r>
          </w:p>
        </w:tc>
      </w:tr>
      <w:tr>
        <w:tc>
          <w:tcPr/>
          <w:p>
            <w:pPr>
              <w:pStyle w:val="Compact"/>
            </w:pPr>
            <w:r>
              <w:t xml:space="preserve">Gminny</w:t>
            </w:r>
          </w:p>
        </w:tc>
        <w:tc>
          <w:tcPr/>
          <w:p>
            <w:pPr>
              <w:pStyle w:val="Compact"/>
            </w:pPr>
            <w:r>
              <w:t xml:space="preserve">Wójt / burmistrz / prezydent</w:t>
            </w:r>
          </w:p>
        </w:tc>
      </w:tr>
    </w:tbl>
    <w:p>
      <w:pPr>
        <w:pStyle w:val="BodyText"/>
      </w:pPr>
      <w:r>
        <w:rPr>
          <w:i/>
          <w:iCs/>
        </w:rPr>
        <w:t xml:space="preserve">Źródło: opracowanie własne na podstawie ustawy o zarządzaniu kryzysowym.</w:t>
      </w:r>
    </w:p>
    <w:bookmarkEnd w:id="26"/>
    <w:bookmarkStart w:id="27" w:name="luki-i-kierunki-doskonalenia"/>
    <w:p>
      <w:pPr>
        <w:pStyle w:val="Heading2"/>
      </w:pPr>
      <w:r>
        <w:t xml:space="preserve">3.2. Luki i kierunki doskonalenia</w:t>
      </w:r>
    </w:p>
    <w:p>
      <w:pPr>
        <w:pStyle w:val="Anno"/>
      </w:pPr>
      <w:r>
        <w:t xml:space="preserve">[W pracy analitycznej z bezpieczeństwa konfrontujesz model normatywny (jak system ma działać wg dokumentów) z praktyką (raporty NIK, studia przypadków) i wskazujesz luki oraz rekomendacje.]</w:t>
      </w:r>
    </w:p>
    <w:p>
      <w:pPr>
        <w:pStyle w:val="BodyText"/>
      </w:pPr>
      <w:r>
        <w:t xml:space="preserve">Analiza wskazuje na niedostateczną koordynację między szczeblami oraz ograniczenia zasobowe na poziomie lokalnym, co potwierdza tezę pracy.</w:t>
      </w:r>
    </w:p>
    <w:bookmarkEnd w:id="27"/>
    <w:bookmarkEnd w:id="28"/>
    <w:bookmarkStart w:id="29" w:name="zakończenie"/>
    <w:p>
      <w:pPr>
        <w:pStyle w:val="Heading1"/>
      </w:pPr>
      <w:r>
        <w:t xml:space="preserve">Zakończenie</w:t>
      </w:r>
    </w:p>
    <w:p>
      <w:pPr>
        <w:pStyle w:val="FirstParagraph"/>
      </w:pPr>
      <w:r>
        <w:t xml:space="preserve">Analiza potwierdziła tezę o potrzebie wzmocnienia koordynacji w systemie zarządzania kryzysowego. Sformułowano wnioski de lege ferenda dotyczące koordynacji i zasobów. Ograniczeniem jest oparcie na dokumentach i raportach, co wskazuje na potrzebę uzupełnienia o badania empiryczne wśród praktyków.</w:t>
      </w:r>
    </w:p>
    <w:bookmarkEnd w:id="29"/>
    <w:bookmarkStart w:id="30" w:name="bibliografia"/>
    <w:p>
      <w:pPr>
        <w:pStyle w:val="Heading1"/>
      </w:pPr>
      <w:r>
        <w:t xml:space="preserve">Bibliografia</w:t>
      </w:r>
    </w:p>
    <w:p>
      <w:pPr>
        <w:pStyle w:val="Anno"/>
      </w:pPr>
      <w:r>
        <w:t xml:space="preserve">[W bezpieczeństwie narodowym stosuje się APA lub przypisy. Źródła (akty, dokumenty strategiczne, raporty) wykazuje się zwykle osobno. Sprawdź wytyczne uczelni.]</w:t>
      </w:r>
    </w:p>
    <w:p>
      <w:pPr>
        <w:pStyle w:val="Compact"/>
        <w:numPr>
          <w:ilvl w:val="0"/>
          <w:numId w:val="1001"/>
        </w:numPr>
      </w:pPr>
      <w:r>
        <w:t xml:space="preserve">Sienkiewicz, P. (red.) (2017).</w:t>
      </w:r>
      <w:r>
        <w:t xml:space="preserve"> </w:t>
      </w:r>
      <w:r>
        <w:rPr>
          <w:i/>
          <w:iCs/>
        </w:rPr>
        <w:t xml:space="preserve">Bezpieczeństwo narodowe</w:t>
      </w:r>
      <w:r>
        <w:t xml:space="preserve">. Warszawa.</w:t>
      </w:r>
    </w:p>
    <w:p>
      <w:pPr>
        <w:pStyle w:val="Compact"/>
        <w:numPr>
          <w:ilvl w:val="0"/>
          <w:numId w:val="1001"/>
        </w:numPr>
      </w:pPr>
      <w:r>
        <w:t xml:space="preserve">Gołębiewski, J. (2015).</w:t>
      </w:r>
      <w:r>
        <w:t xml:space="preserve"> </w:t>
      </w:r>
      <w:r>
        <w:rPr>
          <w:i/>
          <w:iCs/>
        </w:rPr>
        <w:t xml:space="preserve">Zarządzanie kryzysowe</w:t>
      </w:r>
      <w:r>
        <w:t xml:space="preserve">. Warszawa.</w:t>
      </w:r>
    </w:p>
    <w:bookmarkEnd w:id="30"/>
    <w:bookmarkStart w:id="31" w:name="wykaz-aktów-i-dokumentów"/>
    <w:p>
      <w:pPr>
        <w:pStyle w:val="Heading1"/>
      </w:pPr>
      <w:r>
        <w:t xml:space="preserve">Wykaz aktów i dokumentów</w:t>
      </w:r>
    </w:p>
    <w:p>
      <w:pPr>
        <w:pStyle w:val="Compact"/>
        <w:numPr>
          <w:ilvl w:val="0"/>
          <w:numId w:val="1002"/>
        </w:numPr>
      </w:pPr>
      <w:r>
        <w:t xml:space="preserve">Ustawa z dnia 26 kwietnia 2007 r. o zarządzaniu kryzysowym (Dz.U. z 2023 r. poz. 122 z późn. zm.).</w:t>
      </w:r>
    </w:p>
    <w:p>
      <w:pPr>
        <w:pStyle w:val="Compact"/>
        <w:numPr>
          <w:ilvl w:val="0"/>
          <w:numId w:val="1002"/>
        </w:numPr>
      </w:pPr>
      <w:r>
        <w:t xml:space="preserve">Strategia Bezpieczeństwa Narodowego Rzeczypospolitej Polskiej, Warszawa 2020.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cs="Times New Roman" w:eastAsia="Times New Roman" w:hAnsi="Times New Roman"/>
        <w:sz w:val="24"/>
        <w:szCs w:val="24"/>
        <w:lang w:bidi="ar-SA" w:eastAsia="pl-PL" w:val="pl-PL"/>
      </w:rPr>
    </w:rPrDefault>
    <w:pPrDefault>
      <w:pPr>
        <w:spacing w:after="120" w:line="360" w:lineRule="auto"/>
        <w:jc w:val="both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customStyle="1" w:styleId="Center" w:type="paragraph">
    <w:name w:val="Center"/>
    <w:basedOn w:val="Normal"/>
    <w:pPr>
      <w:spacing w:after="60" w:line="276" w:lineRule="auto"/>
      <w:jc w:val="center"/>
    </w:pPr>
  </w:style>
  <w:style w:customStyle="1" w:styleId="Right" w:type="paragraph">
    <w:name w:val="Right"/>
    <w:basedOn w:val="Normal"/>
    <w:pPr>
      <w:jc w:val="right"/>
    </w:pPr>
  </w:style>
  <w:style w:customStyle="1" w:styleId="Anno" w:type="paragraph">
    <w:name w:val="Anno"/>
    <w:basedOn w:val="Normal"/>
    <w:pPr>
      <w:spacing w:after="20" w:before="80" w:line="240" w:lineRule="auto"/>
      <w:ind w:firstLine="0"/>
      <w:jc w:val="left"/>
    </w:pPr>
    <w:rPr>
      <w:rFonts w:ascii="Arial" w:cs="Arial" w:hAnsi="Arial"/>
      <w:i/>
      <w:color w:val="4F46E5"/>
      <w:sz w:val="19"/>
      <w:szCs w:val="19"/>
    </w:rPr>
  </w:style>
  <w:style w:customStyle="1" w:styleId="Note" w:type="paragraph">
    <w:name w:val="Note"/>
    <w:basedOn w:val="Normal"/>
    <w:pPr>
      <w:pBdr>
        <w:top w:color="C7D2FE" w:space="6" w:sz="4" w:val="single"/>
        <w:left w:color="C7D2FE" w:space="6" w:sz="4" w:val="single"/>
        <w:bottom w:color="C7D2FE" w:space="6" w:sz="4" w:val="single"/>
        <w:right w:color="C7D2FE" w:space="6" w:sz="4" w:val="single"/>
      </w:pBdr>
      <w:shd w:color="auto" w:fill="F5F7FF" w:val="clear"/>
      <w:spacing w:after="120" w:before="120" w:line="276" w:lineRule="auto"/>
      <w:ind w:firstLine="0"/>
      <w:jc w:val="left"/>
    </w:pPr>
    <w:rPr>
      <w:rFonts w:ascii="Arial" w:cs="Arial" w:hAnsi="Arial"/>
      <w:sz w:val="19"/>
      <w:szCs w:val="19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2026-06-14T17:02:11Z</dcterms:created>
  <dcterms:modified xsi:type="dcterms:W3CDTF">2026-06-14T17:02:11Z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