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Center"/>
      </w:pPr>
      <w:r>
        <w:rPr>
          <w:b/>
          <w:bCs/>
        </w:rPr>
        <w:t xml:space="preserve">UNIWERSYTET ________________</w:t>
      </w:r>
    </w:p>
    <w:p>
      <w:pPr>
        <w:pStyle w:val="Center"/>
      </w:pPr>
      <w:r>
        <w:t xml:space="preserve">Wydział Nauk Społecznych — Kierunek: Socjologia</w:t>
      </w:r>
    </w:p>
    <w:p>
      <w:pPr>
        <w:pStyle w:val="Center"/>
      </w:pPr>
      <w:r>
        <w:rPr>
          <w:b/>
          <w:bCs/>
        </w:rPr>
        <w:t xml:space="preserve">Anna Nowak</w:t>
      </w:r>
    </w:p>
    <w:p>
      <w:pPr>
        <w:pStyle w:val="Center"/>
      </w:pPr>
      <w:r>
        <w:t xml:space="preserve">nr albumu 000000</w:t>
      </w:r>
    </w:p>
    <w:p>
      <w:pPr>
        <w:pStyle w:val="Center"/>
      </w:pPr>
      <w:r>
        <w:rPr>
          <w:b/>
          <w:bCs/>
        </w:rPr>
        <w:t xml:space="preserve">Zaufanie społeczne a aktywność obywatelska młodych dorosłych</w:t>
      </w:r>
    </w:p>
    <w:p>
      <w:pPr>
        <w:pStyle w:val="Center"/>
      </w:pPr>
      <w:r>
        <w:t xml:space="preserve">Praca magisterska</w:t>
      </w:r>
    </w:p>
    <w:p>
      <w:pPr>
        <w:pStyle w:val="Center"/>
      </w:pPr>
      <w:r>
        <w:t xml:space="preserve">napisana pod kierunkiem</w:t>
      </w:r>
    </w:p>
    <w:p>
      <w:pPr>
        <w:pStyle w:val="Center"/>
      </w:pPr>
      <w:r>
        <w:t xml:space="preserve">dr. hab. ________________, prof. UW</w:t>
      </w:r>
    </w:p>
    <w:p>
      <w:pPr>
        <w:pStyle w:val="Center"/>
      </w:pPr>
      <w:r>
        <w:t xml:space="preserve">[Miasto], 2026</w:t>
      </w:r>
    </w:p>
    <w:p>
      <w:pPr>
        <w:pStyle w:val="Note"/>
      </w:pPr>
      <w:r>
        <w:rPr>
          <w:b/>
          <w:bCs/>
        </w:rPr>
        <w:t xml:space="preserve">Jak korzystać z tego wzoru.</w:t>
      </w:r>
      <w:r>
        <w:t xml:space="preserve"> </w:t>
      </w:r>
      <w:r>
        <w:t xml:space="preserve">To kompletny szkielet empirycznej pracy magisterskiej z socjologii (sondaż diagnostyczny) z przykładową treścią i komentarzami. Niebieskie adnotacje opisują funkcję każdej części — usuń je w swojej pracy. Zwróć uwagę na operacjonalizację zmiennych społecznych i dobór próby (reprezentatywność) — to cechy charakterystyczne warsztatu socjologa. Treść i dane są ilustracją. Pełne poradniki: praca-magisterska.pl/poradniki/</w:t>
      </w:r>
    </w:p>
    <w:bookmarkStart w:id="20" w:name="streszczenie"/>
    <w:p>
      <w:pPr>
        <w:pStyle w:val="Heading1"/>
      </w:pPr>
      <w:r>
        <w:t xml:space="preserve">Streszczenie</w:t>
      </w:r>
    </w:p>
    <w:p>
      <w:pPr>
        <w:pStyle w:val="FirstParagraph"/>
      </w:pPr>
      <w:r>
        <w:t xml:space="preserve">Praca dotyczy związku między poziomem zaufania społecznego a aktywnością obywatelską młodych dorosłych. Celem było określenie, czy i w jakim stopniu zaufanie (uogólnione i instytucjonalne) wiąże się z zaangażowaniem w działania obywatelskie. Badanie przeprowadzono metodą sondażu diagnostycznego (technika ankiety CAWI) na próbie 320 osób w wieku 18–29 lat. Wykazano dodatni związek zaufania uogólnionego z aktywnością obywatelską oraz zróżnicowanie aktywności ze względu na wykształcenie. Wyniki wpisują się w teorię kapitału społecznego.</w:t>
      </w:r>
    </w:p>
    <w:p>
      <w:pPr>
        <w:pStyle w:val="BodyText"/>
      </w:pPr>
      <w:r>
        <w:rPr>
          <w:b/>
          <w:bCs/>
        </w:rPr>
        <w:t xml:space="preserve">Słowa kluczowe:</w:t>
      </w:r>
      <w:r>
        <w:t xml:space="preserve"> </w:t>
      </w:r>
      <w:r>
        <w:t xml:space="preserve">zaufanie społeczne, aktywność obywatelska, kapitał społeczny, młodzi dorośli, sondaż diagnostyczny.</w:t>
      </w:r>
    </w:p>
    <w:p>
      <w:pPr>
        <w:pStyle w:val="Anno"/>
      </w:pPr>
      <w:r>
        <w:t xml:space="preserve">[W socjologii streszczenie podaje przedmiot, cel, metodę i próbę (z liczebnością) oraz najważniejszy wynik. Dołącz wersję angielską (Abstract), jeśli wymaga jej uczelnia.]</w:t>
      </w:r>
    </w:p>
    <w:bookmarkEnd w:id="20"/>
    <w:bookmarkStart w:id="21" w:name="spis-treści"/>
    <w:p>
      <w:pPr>
        <w:pStyle w:val="Heading1"/>
      </w:pPr>
      <w:r>
        <w:t xml:space="preserve">Spis treści</w:t>
      </w:r>
    </w:p>
    <w:p>
      <w:pPr>
        <w:pStyle w:val="Note"/>
      </w:pPr>
      <w:r>
        <w:t xml:space="preserve">Wstęp</w:t>
      </w:r>
      <w:r>
        <w:t xml:space="preserve"> </w:t>
      </w:r>
    </w:p>
    <w:p>
      <w:pPr>
        <w:pStyle w:val="Note"/>
      </w:pPr>
      <w:r>
        <w:t xml:space="preserve">Rozdział 1. Zaufanie społeczne i aktywność obywatelska w teorii socjologicznej</w:t>
      </w:r>
      <w:r>
        <w:t xml:space="preserve"> </w:t>
      </w:r>
    </w:p>
    <w:p>
      <w:pPr>
        <w:pStyle w:val="Note"/>
      </w:pPr>
      <w:r>
        <w:t xml:space="preserve">1.1. Pojęcie i rodzaje zaufania społecznego</w:t>
      </w:r>
      <w:r>
        <w:t xml:space="preserve"> </w:t>
      </w:r>
    </w:p>
    <w:p>
      <w:pPr>
        <w:pStyle w:val="Note"/>
      </w:pPr>
      <w:r>
        <w:t xml:space="preserve">1.2. Aktywność obywatelska i teoria kapitału społecznego</w:t>
      </w:r>
      <w:r>
        <w:t xml:space="preserve"> </w:t>
      </w:r>
    </w:p>
    <w:p>
      <w:pPr>
        <w:pStyle w:val="Note"/>
      </w:pPr>
      <w:r>
        <w:t xml:space="preserve">1.3. Przegląd badań</w:t>
      </w:r>
      <w:r>
        <w:t xml:space="preserve"> </w:t>
      </w:r>
    </w:p>
    <w:p>
      <w:pPr>
        <w:pStyle w:val="Note"/>
      </w:pPr>
      <w:r>
        <w:t xml:space="preserve">Rozdział 2. Metodologia badań własnych</w:t>
      </w:r>
      <w:r>
        <w:t xml:space="preserve"> </w:t>
      </w:r>
    </w:p>
    <w:p>
      <w:pPr>
        <w:pStyle w:val="Note"/>
      </w:pPr>
      <w:r>
        <w:t xml:space="preserve">2.1. Cel, problemy i hipotezy badawcze</w:t>
      </w:r>
      <w:r>
        <w:t xml:space="preserve"> </w:t>
      </w:r>
    </w:p>
    <w:p>
      <w:pPr>
        <w:pStyle w:val="Note"/>
      </w:pPr>
      <w:r>
        <w:t xml:space="preserve">2.2. Operacjonalizacja zmiennych</w:t>
      </w:r>
      <w:r>
        <w:t xml:space="preserve"> </w:t>
      </w:r>
    </w:p>
    <w:p>
      <w:pPr>
        <w:pStyle w:val="Note"/>
      </w:pPr>
      <w:r>
        <w:t xml:space="preserve">2.3. Metoda, technika i narzędzie</w:t>
      </w:r>
      <w:r>
        <w:t xml:space="preserve"> </w:t>
      </w:r>
    </w:p>
    <w:p>
      <w:pPr>
        <w:pStyle w:val="Note"/>
      </w:pPr>
      <w:r>
        <w:t xml:space="preserve">2.4. Dobór i charakterystyka próby</w:t>
      </w:r>
      <w:r>
        <w:t xml:space="preserve"> </w:t>
      </w:r>
    </w:p>
    <w:p>
      <w:pPr>
        <w:pStyle w:val="Note"/>
      </w:pPr>
      <w:r>
        <w:t xml:space="preserve">Rozdział 3. Analiza wyników badań własnych</w:t>
      </w:r>
      <w:r>
        <w:t xml:space="preserve"> </w:t>
      </w:r>
    </w:p>
    <w:p>
      <w:pPr>
        <w:pStyle w:val="Note"/>
      </w:pPr>
      <w:r>
        <w:t xml:space="preserve">3.1. Poziom zaufania i aktywności w badanej grupie</w:t>
      </w:r>
      <w:r>
        <w:t xml:space="preserve"> </w:t>
      </w:r>
    </w:p>
    <w:p>
      <w:pPr>
        <w:pStyle w:val="Note"/>
      </w:pPr>
      <w:r>
        <w:t xml:space="preserve">3.2. Weryfikacja hipotez</w:t>
      </w:r>
      <w:r>
        <w:t xml:space="preserve"> </w:t>
      </w:r>
    </w:p>
    <w:p>
      <w:pPr>
        <w:pStyle w:val="Note"/>
      </w:pPr>
      <w:r>
        <w:t xml:space="preserve">3.3. Dyskusja wyników</w:t>
      </w:r>
      <w:r>
        <w:t xml:space="preserve"> </w:t>
      </w:r>
    </w:p>
    <w:p>
      <w:pPr>
        <w:pStyle w:val="Note"/>
      </w:pPr>
      <w:r>
        <w:t xml:space="preserve">Zakończenie</w:t>
      </w:r>
      <w:r>
        <w:t xml:space="preserve"> </w:t>
      </w:r>
    </w:p>
    <w:p>
      <w:pPr>
        <w:pStyle w:val="Note"/>
      </w:pPr>
      <w:r>
        <w:t xml:space="preserve">Bibliografia · Aneks</w:t>
      </w:r>
      <w:r>
        <w:t xml:space="preserve"> </w:t>
      </w:r>
    </w:p>
    <w:bookmarkEnd w:id="21"/>
    <w:bookmarkStart w:id="22" w:name="wstęp"/>
    <w:p>
      <w:pPr>
        <w:pStyle w:val="Heading1"/>
      </w:pPr>
      <w:r>
        <w:t xml:space="preserve">Wstęp</w:t>
      </w:r>
    </w:p>
    <w:p>
      <w:pPr>
        <w:pStyle w:val="Anno"/>
      </w:pPr>
      <w:r>
        <w:t xml:space="preserve">[Akapit 1 — kontekst społeczny i znaczenie problemu.]</w:t>
      </w:r>
    </w:p>
    <w:p>
      <w:pPr>
        <w:pStyle w:val="BodyText"/>
      </w:pPr>
      <w:r>
        <w:t xml:space="preserve">Zaufanie społeczne uznaje się za jeden z fundamentów kapitału społecznego i warunek sprawnego funkcjonowania demokracji. Polska od lat plasuje się nisko w międzynarodowych rankingach zaufania, co czyni pytanie o jego związek z aktywnością obywatelską szczególnie istotnym.</w:t>
      </w:r>
    </w:p>
    <w:p>
      <w:pPr>
        <w:pStyle w:val="Anno"/>
      </w:pPr>
      <w:r>
        <w:t xml:space="preserve">[Akapit 2 — luka badawcza i cel pracy.]</w:t>
      </w:r>
    </w:p>
    <w:p>
      <w:pPr>
        <w:pStyle w:val="BodyText"/>
      </w:pPr>
      <w:r>
        <w:t xml:space="preserve">Choć związek zaufania z zaangażowaniem obywatelskim jest dobrze opisany w odniesieniu do ogółu populacji, mniej wiadomo o jego sile wśród młodych dorosłych. Celem pracy jest określenie związku między poziomem zaufania społecznego a aktywnością obywatelską osób w wieku 18–29 lat.</w:t>
      </w:r>
    </w:p>
    <w:p>
      <w:pPr>
        <w:pStyle w:val="Anno"/>
      </w:pPr>
      <w:r>
        <w:t xml:space="preserve">[Akapit 3 — metoda i struktura pracy.]</w:t>
      </w:r>
    </w:p>
    <w:p>
      <w:pPr>
        <w:pStyle w:val="BodyText"/>
      </w:pPr>
      <w:r>
        <w:t xml:space="preserve">Badanie przeprowadzono w paradygmacie ilościowym metodą sondażu diagnostycznego. Praca składa się z części teoretycznej, rozdziału metodologicznego oraz analizy wyników zakończonej dyskusją.</w:t>
      </w:r>
    </w:p>
    <w:bookmarkEnd w:id="22"/>
    <w:bookmarkStart w:id="27" w:name="rozdział-2.-metodologia-badań-własnych"/>
    <w:p>
      <w:pPr>
        <w:pStyle w:val="Heading1"/>
      </w:pPr>
      <w:r>
        <w:t xml:space="preserve">Rozdział 2. Metodologia badań własnych</w:t>
      </w:r>
    </w:p>
    <w:bookmarkStart w:id="23" w:name="cel-problemy-i-hipotezy-badawcze"/>
    <w:p>
      <w:pPr>
        <w:pStyle w:val="Heading2"/>
      </w:pPr>
      <w:r>
        <w:t xml:space="preserve">2.1. Cel, problemy i hipotezy badawcze</w:t>
      </w:r>
    </w:p>
    <w:p>
      <w:pPr>
        <w:pStyle w:val="FirstParagraph"/>
      </w:pPr>
      <w:r>
        <w:rPr>
          <w:b/>
          <w:bCs/>
        </w:rPr>
        <w:t xml:space="preserve">Cel:</w:t>
      </w:r>
      <w:r>
        <w:t xml:space="preserve"> </w:t>
      </w:r>
      <w:r>
        <w:t xml:space="preserve">określenie związku między zaufaniem społecznym a aktywnością obywatelską młodych dorosłych.</w:t>
      </w:r>
    </w:p>
    <w:p>
      <w:pPr>
        <w:pStyle w:val="BodyText"/>
      </w:pPr>
      <w:r>
        <w:rPr>
          <w:b/>
          <w:bCs/>
        </w:rPr>
        <w:t xml:space="preserve">Problemy badawcze:</w:t>
      </w:r>
      <w:r>
        <w:t xml:space="preserve"> </w:t>
      </w:r>
      <w:r>
        <w:t xml:space="preserve">(1) Jaki jest poziom zaufania społecznego w badanej grupie? (2) Jaki jest poziom aktywności obywatelskiej? (3) Czy zaufanie wiąże się z aktywnością obywatelską?</w:t>
      </w:r>
    </w:p>
    <w:p>
      <w:pPr>
        <w:pStyle w:val="BodyText"/>
      </w:pPr>
      <w:r>
        <w:rPr>
          <w:b/>
          <w:bCs/>
        </w:rPr>
        <w:t xml:space="preserve">Hipotezy:</w:t>
      </w:r>
      <w:r>
        <w:t xml:space="preserve"> </w:t>
      </w:r>
      <w:r>
        <w:t xml:space="preserve">H1: Wyższy poziom zaufania uogólnionego wiąże się z wyższą aktywnością obywatelską. H2: Aktywność obywatelska jest zróżnicowana ze względu na poziom wykształcenia.</w:t>
      </w:r>
    </w:p>
    <w:bookmarkEnd w:id="23"/>
    <w:bookmarkStart w:id="24" w:name="operacjonalizacja-zmiennych"/>
    <w:p>
      <w:pPr>
        <w:pStyle w:val="Heading2"/>
      </w:pPr>
      <w:r>
        <w:t xml:space="preserve">2.2. Operacjonalizacja zmiennych</w:t>
      </w:r>
    </w:p>
    <w:p>
      <w:pPr>
        <w:pStyle w:val="Anno"/>
      </w:pPr>
      <w:r>
        <w:t xml:space="preserve">[Cecha socjologii: operacjonalizacja zmiennych społecznych — przełożenie pojęć (zaufanie, aktywność) na mierzalne wskaźniki. Zaufanie uogólnione często mierzy się pytaniem ESS/Diagnozy Społecznej, aktywność — indeksem zachowań (głosowanie, wolontariat, petycje).]</w:t>
      </w:r>
    </w:p>
    <w:p>
      <w:pPr>
        <w:pStyle w:val="BodyText"/>
      </w:pPr>
      <w:r>
        <w:t xml:space="preserve">Zaufanie uogólnione zmierzono pozycją stosowaną w Europejskim Sondażu Społecznym (ESS), zaufanie instytucjonalne — skalą zaufania do instytucji, a aktywność obywatelską — autorskim indeksem zachowań (udział w wyborach, wolontariat, podpisywanie petycji, działalność w organizacjach).</w:t>
      </w:r>
    </w:p>
    <w:bookmarkEnd w:id="24"/>
    <w:bookmarkStart w:id="25" w:name="metoda-technika-i-narzędzie"/>
    <w:p>
      <w:pPr>
        <w:pStyle w:val="Heading2"/>
      </w:pPr>
      <w:r>
        <w:t xml:space="preserve">2.3. Metoda, technika i narzędzie</w:t>
      </w:r>
    </w:p>
    <w:p>
      <w:pPr>
        <w:pStyle w:val="FirstParagraph"/>
      </w:pPr>
      <w:r>
        <w:t xml:space="preserve">Zastosowano metodę sondażu diagnostycznego, technikę ankiety internetowej (CAWI) i narzędzie w postaci kwestionariusza ankiety.</w:t>
      </w:r>
    </w:p>
    <w:bookmarkEnd w:id="25"/>
    <w:bookmarkStart w:id="26" w:name="dobór-i-charakterystyka-próby"/>
    <w:p>
      <w:pPr>
        <w:pStyle w:val="Heading2"/>
      </w:pPr>
      <w:r>
        <w:t xml:space="preserve">2.4. Dobór i charakterystyka próby</w:t>
      </w:r>
    </w:p>
    <w:p>
      <w:pPr>
        <w:pStyle w:val="Anno"/>
      </w:pPr>
      <w:r>
        <w:t xml:space="preserve">[W socjologii dobór próby waży szczególnie: opisz metodę doboru (losowy, warstwowy, kwotowy, celowy), liczebność i strukturę próby oraz to, na ile pozwala uogólniać wyniki (reprezentatywność).]</w:t>
      </w:r>
    </w:p>
    <w:p>
      <w:pPr>
        <w:pStyle w:val="BodyText"/>
      </w:pPr>
      <w:r>
        <w:t xml:space="preserve">Badaniem objęto 320 osób w wieku 18–29 lat. Zastosowano dobór kwotowy ze względu na płeć i wykształcenie. Próba nie jest w pełni reprezentatywna dla populacji ogólnopolskiej, co ogranicza zakres uogólnień.</w:t>
      </w:r>
    </w:p>
    <w:bookmarkEnd w:id="26"/>
    <w:bookmarkEnd w:id="27"/>
    <w:bookmarkStart w:id="30" w:name="X8a5e6bbefc2c88fa63575b508a6328e46587cd4"/>
    <w:p>
      <w:pPr>
        <w:pStyle w:val="Heading1"/>
      </w:pPr>
      <w:r>
        <w:t xml:space="preserve">Rozdział 3. Analiza wyników badań własnych</w:t>
      </w:r>
    </w:p>
    <w:bookmarkStart w:id="28" w:name="weryfikacja-hipotez"/>
    <w:p>
      <w:pPr>
        <w:pStyle w:val="Heading2"/>
      </w:pPr>
      <w:r>
        <w:t xml:space="preserve">3.2. Weryfikacja hipotez</w:t>
      </w:r>
    </w:p>
    <w:p>
      <w:pPr>
        <w:pStyle w:val="FirstParagraph"/>
      </w:pPr>
      <w:r>
        <w:t xml:space="preserve">Potwierdzono hipotezę H1: zaufanie uogólnione korelowało dodatnio z aktywnością obywatelską. Wyniki przedstawia tabela 1.</w:t>
      </w:r>
    </w:p>
    <w:p>
      <w:pPr>
        <w:pStyle w:val="BodyText"/>
      </w:pPr>
      <w:r>
        <w:t xml:space="preserve">Tabela 1. Korelacje zaufania z aktywnością obywatelską (rho-Spearmana; N = 320)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Zmienna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rho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p</w:t>
            </w:r>
          </w:p>
        </w:tc>
      </w:tr>
      <w:tr>
        <w:tc>
          <w:tcPr/>
          <w:p>
            <w:pPr>
              <w:pStyle w:val="Compact"/>
            </w:pPr>
            <w:r>
              <w:t xml:space="preserve">Zaufanie uogólnione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0,34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&lt; 0,001</w:t>
            </w:r>
          </w:p>
        </w:tc>
      </w:tr>
      <w:tr>
        <w:tc>
          <w:tcPr/>
          <w:p>
            <w:pPr>
              <w:pStyle w:val="Compact"/>
            </w:pPr>
            <w:r>
              <w:t xml:space="preserve">Zaufanie instytucjonalne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0,21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&lt; 0,01</w:t>
            </w:r>
          </w:p>
        </w:tc>
      </w:tr>
    </w:tbl>
    <w:p>
      <w:pPr>
        <w:pStyle w:val="BodyText"/>
      </w:pPr>
      <w:r>
        <w:rPr>
          <w:i/>
          <w:iCs/>
        </w:rPr>
        <w:t xml:space="preserve">Źródło: badania własne.</w:t>
      </w:r>
    </w:p>
    <w:p>
      <w:pPr>
        <w:pStyle w:val="Anno"/>
      </w:pPr>
      <w:r>
        <w:t xml:space="preserve">[W socjologii oprócz korelacji często stosuje się tabele krzyżowe z testem chi-kwadrat (dla zmiennych nominalnych) oraz analizę regresji. Dobór testu zależy od poziomu pomiaru zmiennych.]</w:t>
      </w:r>
    </w:p>
    <w:bookmarkEnd w:id="28"/>
    <w:bookmarkStart w:id="29" w:name="dyskusja-wyników"/>
    <w:p>
      <w:pPr>
        <w:pStyle w:val="Heading2"/>
      </w:pPr>
      <w:r>
        <w:t xml:space="preserve">3.3. Dyskusja wyników</w:t>
      </w:r>
    </w:p>
    <w:p>
      <w:pPr>
        <w:pStyle w:val="FirstParagraph"/>
      </w:pPr>
      <w:r>
        <w:t xml:space="preserve">Uzyskane wyniki są zgodne z teorią kapitału społecznego Putnama, wskazującą na sprzężenie zaufania i zaangażowania. Słabszy związek zaufania instytucjonalnego można wiązać z niskim zaufaniem młodych do instytucji publicznych.</w:t>
      </w:r>
    </w:p>
    <w:bookmarkEnd w:id="29"/>
    <w:bookmarkEnd w:id="30"/>
    <w:bookmarkStart w:id="31" w:name="zakończenie"/>
    <w:p>
      <w:pPr>
        <w:pStyle w:val="Heading1"/>
      </w:pPr>
      <w:r>
        <w:t xml:space="preserve">Zakończenie</w:t>
      </w:r>
    </w:p>
    <w:p>
      <w:pPr>
        <w:pStyle w:val="FirstParagraph"/>
      </w:pPr>
      <w:r>
        <w:t xml:space="preserve">Badanie potwierdziło związek zaufania społecznego z aktywnością obywatelską młodych dorosłych. Ograniczeniem jest niereprezentatywny dobór próby i przekrojowy charakter badania, co wyznacza kierunki dalszych analiz (badania panelowe, próba reprezentatywna).</w:t>
      </w:r>
    </w:p>
    <w:bookmarkEnd w:id="31"/>
    <w:bookmarkStart w:id="32" w:name="bibliografia"/>
    <w:p>
      <w:pPr>
        <w:pStyle w:val="Heading1"/>
      </w:pPr>
      <w:r>
        <w:t xml:space="preserve">Bibliografia</w:t>
      </w:r>
    </w:p>
    <w:p>
      <w:pPr>
        <w:pStyle w:val="Anno"/>
      </w:pPr>
      <w:r>
        <w:t xml:space="preserve">[W socjologii stosuje się najczęściej styl APA lub Harvard. Powołuj się na klasykę (Putnam, Sztompka) i dane sondażowe (ESS, Diagnoza Społeczna, CBOS). Sprawdź wytyczne uczelni.]</w:t>
      </w:r>
    </w:p>
    <w:p>
      <w:pPr>
        <w:pStyle w:val="Compact"/>
        <w:numPr>
          <w:ilvl w:val="0"/>
          <w:numId w:val="1001"/>
        </w:numPr>
      </w:pPr>
      <w:r>
        <w:t xml:space="preserve">Putnam, R. (2008).</w:t>
      </w:r>
      <w:r>
        <w:t xml:space="preserve"> </w:t>
      </w:r>
      <w:r>
        <w:rPr>
          <w:i/>
          <w:iCs/>
        </w:rPr>
        <w:t xml:space="preserve">Samotna gra w kręgle</w:t>
      </w:r>
      <w:r>
        <w:t xml:space="preserve">. Warszawa: WAiP.</w:t>
      </w:r>
    </w:p>
    <w:p>
      <w:pPr>
        <w:pStyle w:val="Compact"/>
        <w:numPr>
          <w:ilvl w:val="0"/>
          <w:numId w:val="1001"/>
        </w:numPr>
      </w:pPr>
      <w:r>
        <w:t xml:space="preserve">Sztompka, P. (2007).</w:t>
      </w:r>
      <w:r>
        <w:t xml:space="preserve"> </w:t>
      </w:r>
      <w:r>
        <w:rPr>
          <w:i/>
          <w:iCs/>
        </w:rPr>
        <w:t xml:space="preserve">Zaufanie. Fundament społeczeństwa</w:t>
      </w:r>
      <w:r>
        <w:t xml:space="preserve">. Kraków: Znak.</w:t>
      </w:r>
    </w:p>
    <w:p>
      <w:pPr>
        <w:pStyle w:val="Compact"/>
        <w:numPr>
          <w:ilvl w:val="0"/>
          <w:numId w:val="1001"/>
        </w:numPr>
      </w:pPr>
      <w:r>
        <w:t xml:space="preserve">Czapiński, J., Panek, T. (red.) (2015).</w:t>
      </w:r>
      <w:r>
        <w:t xml:space="preserve"> </w:t>
      </w:r>
      <w:r>
        <w:rPr>
          <w:i/>
          <w:iCs/>
        </w:rPr>
        <w:t xml:space="preserve">Diagnoza Społeczna</w:t>
      </w:r>
      <w:r>
        <w:t xml:space="preserve">. Warszawa.</w:t>
      </w:r>
    </w:p>
    <w:bookmarkEnd w:id="32"/>
    <w:bookmarkStart w:id="36" w:name="aneks"/>
    <w:p>
      <w:pPr>
        <w:pStyle w:val="Heading1"/>
      </w:pPr>
      <w:r>
        <w:t xml:space="preserve">Aneks</w:t>
      </w:r>
    </w:p>
    <w:p>
      <w:pPr>
        <w:pStyle w:val="FirstParagraph"/>
      </w:pPr>
      <w:r>
        <w:rPr>
          <w:b/>
          <w:bCs/>
        </w:rPr>
        <w:t xml:space="preserve">Kwestionariusz ankiety (fragment):</w:t>
      </w:r>
      <w:r>
        <w:t xml:space="preserve"> </w:t>
      </w:r>
      <w:r>
        <w:t xml:space="preserve">Czy ogólnie rzecz biorąc większości ludzi można ufać, czy też w kontaktach z ludźmi trzeba być bardzo ostrożnym? (skala 0–10). W ciągu ostatnich 12 miesięcy: czy głosował(a) Pan/Pani w wyborach? czy działał(a) Pan/Pani w organizacji społecznej? …</w:t>
      </w:r>
    </w:p>
    <w:p>
      <w:r>
        <w:br w:type="page"/>
      </w:r>
    </w:p>
    <w:p>
      <w:pPr>
        <w:pStyle w:val="Center"/>
      </w:pPr>
      <w:r>
        <w:rPr>
          <w:b/>
          <w:bCs/>
        </w:rPr>
        <w:t xml:space="preserve">O tym wzorze</w:t>
      </w:r>
    </w:p>
    <w:p>
      <w:pPr>
        <w:pStyle w:val="BodyText"/>
      </w:pPr>
      <w:r>
        <w:t xml:space="preserve">Wzór przygotowała redakcja serwisu</w:t>
      </w:r>
      <w:r>
        <w:t xml:space="preserve"> </w:t>
      </w:r>
      <w:r>
        <w:rPr>
          <w:b/>
          <w:bCs/>
        </w:rPr>
        <w:t xml:space="preserve">praca-magisterska.pl</w:t>
      </w:r>
      <w:r>
        <w:t xml:space="preserve">. Możesz swobodnie wykorzystać jego strukturę, tabele i przypisy we własnej pracy. Pamiętaj tylko, żeby treść dostosować do wymagań swojego promotora i uczelni.</w:t>
      </w:r>
    </w:p>
    <w:p>
      <w:pPr>
        <w:pStyle w:val="Note"/>
      </w:pPr>
      <w:r>
        <w:rPr>
          <w:b/>
          <w:bCs/>
        </w:rPr>
        <w:t xml:space="preserve">Smart-Edu.ai — pierwsza wersja pracy w kilka godzin, nie w kilka miesięcy</w:t>
      </w:r>
    </w:p>
    <w:p>
      <w:pPr>
        <w:pStyle w:val="Note"/>
      </w:pPr>
      <w:r>
        <w:t xml:space="preserve">Podajesz temat, kierunek studiów i wytyczne promotora, a sztuczna inteligencja generuje unikalny, gotowy do edycji tekst: z poprawną strukturą rozdziałów, przypisami i bibliografią. Rejestracja jest darmowa, płacisz wyłącznie za wygenerowany tekst.</w:t>
      </w:r>
    </w:p>
    <w:p>
      <w:pPr>
        <w:pStyle w:val="Note"/>
      </w:pPr>
      <w:hyperlink r:id="rId33">
        <w:r>
          <w:rPr>
            <w:rStyle w:val="Hyperlink"/>
            <w:b/>
            <w:bCs/>
          </w:rPr>
          <w:t xml:space="preserve">www.smart-edu.ai</w:t>
        </w:r>
      </w:hyperlink>
    </w:p>
    <w:p>
      <w:pPr>
        <w:pStyle w:val="BodyText"/>
      </w:pPr>
      <w:r>
        <w:t xml:space="preserve">Wolisz napisać pracę w pełni samodzielnie? Pomoże Ci ebook</w:t>
      </w:r>
      <w:r>
        <w:t xml:space="preserve"> </w:t>
      </w:r>
      <w:r>
        <w:rPr>
          <w:b/>
          <w:bCs/>
        </w:rPr>
        <w:t xml:space="preserve">„Jak napisać pracę magisterską. Kompletny przewodnik od A do Z”</w:t>
      </w:r>
      <w:r>
        <w:t xml:space="preserve"> </w:t>
      </w:r>
      <w:r>
        <w:t xml:space="preserve">— 250 stron praktycznych wskazówek, szablonów i checklist, z rozdziałem o etycznym korzystaniu z AI:</w:t>
      </w:r>
      <w:r>
        <w:t xml:space="preserve"> </w:t>
      </w:r>
      <w:hyperlink r:id="rId34">
        <w:r>
          <w:rPr>
            <w:rStyle w:val="Hyperlink"/>
          </w:rPr>
          <w:t xml:space="preserve">www.praca-magisterska.pl/sklep/praca-magisterska-ebook/</w:t>
        </w:r>
      </w:hyperlink>
    </w:p>
    <w:p>
      <w:pPr>
        <w:pStyle w:val="Center"/>
      </w:pPr>
      <w:r>
        <w:rPr>
          <w:i/>
          <w:iCs/>
        </w:rPr>
        <w:t xml:space="preserve">Darmowe poradniki, wzory i ponad 2500 tematów prac:</w:t>
      </w:r>
      <w:r>
        <w:t xml:space="preserve"> </w:t>
      </w:r>
      <w:hyperlink r:id="rId35">
        <w:r>
          <w:rPr>
            <w:rStyle w:val="Hyperlink"/>
            <w:b/>
            <w:bCs/>
          </w:rPr>
          <w:t xml:space="preserve">www.praca-magisterska.pl</w:t>
        </w:r>
      </w:hyperlink>
    </w:p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cs="Times New Roman" w:eastAsia="Times New Roman" w:hAnsi="Times New Roman"/>
        <w:sz w:val="24"/>
        <w:szCs w:val="24"/>
        <w:lang w:bidi="ar-SA" w:eastAsia="pl-PL" w:val="pl-PL"/>
      </w:rPr>
    </w:rPrDefault>
    <w:pPrDefault>
      <w:pPr>
        <w:spacing w:after="120" w:line="360" w:lineRule="auto"/>
        <w:jc w:val="both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customStyle="1" w:styleId="Center" w:type="paragraph">
    <w:name w:val="Center"/>
    <w:basedOn w:val="Normal"/>
    <w:pPr>
      <w:spacing w:after="60" w:line="276" w:lineRule="auto"/>
      <w:jc w:val="center"/>
    </w:pPr>
  </w:style>
  <w:style w:customStyle="1" w:styleId="Right" w:type="paragraph">
    <w:name w:val="Right"/>
    <w:basedOn w:val="Normal"/>
    <w:pPr>
      <w:jc w:val="right"/>
    </w:pPr>
  </w:style>
  <w:style w:customStyle="1" w:styleId="Anno" w:type="paragraph">
    <w:name w:val="Anno"/>
    <w:basedOn w:val="Normal"/>
    <w:pPr>
      <w:spacing w:after="20" w:before="80" w:line="240" w:lineRule="auto"/>
      <w:ind w:firstLine="0"/>
      <w:jc w:val="left"/>
    </w:pPr>
    <w:rPr>
      <w:rFonts w:ascii="Arial" w:cs="Arial" w:hAnsi="Arial"/>
      <w:i/>
      <w:color w:val="4F46E5"/>
      <w:sz w:val="19"/>
      <w:szCs w:val="19"/>
    </w:rPr>
  </w:style>
  <w:style w:customStyle="1" w:styleId="Note" w:type="paragraph">
    <w:name w:val="Note"/>
    <w:basedOn w:val="Normal"/>
    <w:pPr>
      <w:pBdr>
        <w:top w:color="C7D2FE" w:space="6" w:sz="4" w:val="single"/>
        <w:left w:color="C7D2FE" w:space="6" w:sz="4" w:val="single"/>
        <w:bottom w:color="C7D2FE" w:space="6" w:sz="4" w:val="single"/>
        <w:right w:color="C7D2FE" w:space="6" w:sz="4" w:val="single"/>
      </w:pBdr>
      <w:shd w:color="auto" w:fill="F5F7FF" w:val="clear"/>
      <w:spacing w:after="120" w:before="120" w:line="276" w:lineRule="auto"/>
      <w:ind w:firstLine="0"/>
      <w:jc w:val="left"/>
    </w:pPr>
    <w:rPr>
      <w:rFonts w:ascii="Arial" w:cs="Arial" w:hAnsi="Arial"/>
      <w:sz w:val="19"/>
      <w:szCs w:val="19"/>
    </w:rPr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3" Target="https://smart-edu.ai" TargetMode="External" /><Relationship Type="http://schemas.openxmlformats.org/officeDocument/2006/relationships/hyperlink" Id="rId35" Target="https://www.praca-magisterska.pl" TargetMode="External" /><Relationship Type="http://schemas.openxmlformats.org/officeDocument/2006/relationships/hyperlink" Id="rId34" Target="https://www.praca-magisterska.pl/sklep/praca-magisterska-ebook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3" Target="https://smart-edu.ai" TargetMode="External" /><Relationship Type="http://schemas.openxmlformats.org/officeDocument/2006/relationships/hyperlink" Id="rId35" Target="https://www.praca-magisterska.pl" TargetMode="External" /><Relationship Type="http://schemas.openxmlformats.org/officeDocument/2006/relationships/hyperlink" Id="rId34" Target="https://www.praca-magisterska.pl/sklep/praca-magisterska-ebook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2026-07-17T07:11:47Z</dcterms:created>
  <dcterms:modified xsi:type="dcterms:W3CDTF">2026-07-17T07:11:47Z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